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649" w:rsidRDefault="00162649" w:rsidP="00F4220B">
      <w:pPr>
        <w:spacing w:after="0" w:line="360" w:lineRule="auto"/>
        <w:jc w:val="center"/>
        <w:rPr>
          <w:b/>
          <w:sz w:val="24"/>
        </w:rPr>
      </w:pPr>
    </w:p>
    <w:p w:rsidR="00F4220B" w:rsidRPr="00F4220B" w:rsidRDefault="00F4220B" w:rsidP="00F4220B">
      <w:pPr>
        <w:spacing w:after="0" w:line="360" w:lineRule="auto"/>
        <w:jc w:val="center"/>
        <w:rPr>
          <w:b/>
          <w:sz w:val="24"/>
        </w:rPr>
      </w:pPr>
      <w:r w:rsidRPr="00F4220B">
        <w:rPr>
          <w:b/>
          <w:sz w:val="24"/>
        </w:rPr>
        <w:t xml:space="preserve">WYKAZ </w:t>
      </w:r>
      <w:r w:rsidR="00C21B68">
        <w:rPr>
          <w:b/>
          <w:sz w:val="24"/>
        </w:rPr>
        <w:t>DOKUMENTACJI</w:t>
      </w:r>
    </w:p>
    <w:p w:rsidR="00F4220B" w:rsidRDefault="00F4220B" w:rsidP="00F4220B">
      <w:pPr>
        <w:spacing w:line="360" w:lineRule="auto"/>
        <w:jc w:val="center"/>
        <w:rPr>
          <w:b/>
        </w:rPr>
      </w:pPr>
      <w:r w:rsidRPr="00F4220B">
        <w:rPr>
          <w:b/>
        </w:rPr>
        <w:t xml:space="preserve"> Wewnętrznego Systemu Zapewnienia i Doskonalenia Jakości Kształcenia </w:t>
      </w:r>
      <w:r w:rsidR="00C21B68">
        <w:rPr>
          <w:b/>
        </w:rPr>
        <w:br/>
      </w:r>
      <w:r w:rsidRPr="00F4220B">
        <w:rPr>
          <w:b/>
        </w:rPr>
        <w:t>na Wydziale Nauk Ekonomicznych SGGW.</w:t>
      </w:r>
    </w:p>
    <w:p w:rsidR="008C4202" w:rsidRDefault="008C4202" w:rsidP="00F4220B">
      <w:pPr>
        <w:spacing w:line="360" w:lineRule="auto"/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85"/>
        <w:gridCol w:w="1287"/>
        <w:gridCol w:w="7742"/>
        <w:gridCol w:w="1512"/>
        <w:gridCol w:w="1512"/>
        <w:gridCol w:w="1512"/>
      </w:tblGrid>
      <w:tr w:rsidR="00C21B68" w:rsidRPr="00B5501F" w:rsidTr="00D43C52">
        <w:tc>
          <w:tcPr>
            <w:tcW w:w="14850" w:type="dxa"/>
            <w:gridSpan w:val="6"/>
          </w:tcPr>
          <w:p w:rsidR="00C21B68" w:rsidRPr="009D733B" w:rsidRDefault="00C21B68" w:rsidP="00C21B68">
            <w:pPr>
              <w:pStyle w:val="Nagwek1"/>
              <w:numPr>
                <w:ilvl w:val="0"/>
                <w:numId w:val="0"/>
              </w:numPr>
              <w:ind w:left="432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Nazwa kategorii</w:t>
            </w:r>
          </w:p>
          <w:p w:rsidR="00C21B68" w:rsidRPr="009D733B" w:rsidRDefault="00C21B68" w:rsidP="00D43C52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C21B68" w:rsidRPr="006B043B" w:rsidTr="00D43C52">
        <w:tc>
          <w:tcPr>
            <w:tcW w:w="1285" w:type="dxa"/>
          </w:tcPr>
          <w:p w:rsidR="00C21B68" w:rsidRPr="009D733B" w:rsidRDefault="00C21B68" w:rsidP="00D43C5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D733B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287" w:type="dxa"/>
          </w:tcPr>
          <w:p w:rsidR="00C21B68" w:rsidRPr="009D733B" w:rsidRDefault="00C21B68" w:rsidP="00D43C5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D733B">
              <w:rPr>
                <w:b/>
                <w:sz w:val="24"/>
                <w:szCs w:val="24"/>
              </w:rPr>
              <w:t>Symbol</w:t>
            </w:r>
          </w:p>
        </w:tc>
        <w:tc>
          <w:tcPr>
            <w:tcW w:w="7742" w:type="dxa"/>
          </w:tcPr>
          <w:p w:rsidR="00C21B68" w:rsidRPr="009D733B" w:rsidRDefault="00C21B68" w:rsidP="00D43C5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D733B">
              <w:rPr>
                <w:b/>
                <w:sz w:val="24"/>
                <w:szCs w:val="24"/>
              </w:rPr>
              <w:t>Tytuł</w:t>
            </w: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D733B">
              <w:rPr>
                <w:b/>
                <w:sz w:val="24"/>
                <w:szCs w:val="24"/>
              </w:rPr>
              <w:t>Wydanie/ Obowiązuje od dnia</w:t>
            </w: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D733B">
              <w:rPr>
                <w:b/>
                <w:sz w:val="24"/>
                <w:szCs w:val="24"/>
              </w:rPr>
              <w:t>Ostatni przegląd dnia</w:t>
            </w: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D733B">
              <w:rPr>
                <w:b/>
                <w:sz w:val="24"/>
                <w:szCs w:val="24"/>
              </w:rPr>
              <w:t xml:space="preserve">Wydania wycofane </w:t>
            </w:r>
            <w:r w:rsidRPr="009D733B">
              <w:rPr>
                <w:b/>
                <w:sz w:val="24"/>
                <w:szCs w:val="24"/>
              </w:rPr>
              <w:br/>
              <w:t>z dnia</w:t>
            </w:r>
          </w:p>
        </w:tc>
      </w:tr>
      <w:tr w:rsidR="00C21B68" w:rsidRPr="006B043B" w:rsidTr="00D43C52">
        <w:tc>
          <w:tcPr>
            <w:tcW w:w="1285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  <w:r w:rsidRPr="009D733B">
              <w:rPr>
                <w:sz w:val="24"/>
                <w:szCs w:val="24"/>
              </w:rPr>
              <w:t>1</w:t>
            </w:r>
          </w:p>
        </w:tc>
        <w:tc>
          <w:tcPr>
            <w:tcW w:w="1287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4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21B68" w:rsidRPr="006B043B" w:rsidTr="00D43C52">
        <w:tc>
          <w:tcPr>
            <w:tcW w:w="1285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  <w:r w:rsidRPr="009D733B">
              <w:rPr>
                <w:sz w:val="24"/>
                <w:szCs w:val="24"/>
              </w:rPr>
              <w:t>2</w:t>
            </w:r>
          </w:p>
        </w:tc>
        <w:tc>
          <w:tcPr>
            <w:tcW w:w="1287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4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21B68" w:rsidRPr="006B043B" w:rsidTr="00D43C52">
        <w:tc>
          <w:tcPr>
            <w:tcW w:w="1285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  <w:r w:rsidRPr="009D733B">
              <w:rPr>
                <w:sz w:val="24"/>
                <w:szCs w:val="24"/>
              </w:rPr>
              <w:t>3</w:t>
            </w:r>
          </w:p>
        </w:tc>
        <w:tc>
          <w:tcPr>
            <w:tcW w:w="1287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4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C21B68" w:rsidRPr="009D733B" w:rsidRDefault="00C21B68" w:rsidP="00D43C52">
            <w:pPr>
              <w:spacing w:before="240"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21B68" w:rsidRDefault="00C21B68" w:rsidP="00F4220B">
      <w:pPr>
        <w:spacing w:line="360" w:lineRule="auto"/>
        <w:jc w:val="center"/>
        <w:rPr>
          <w:b/>
        </w:rPr>
      </w:pPr>
    </w:p>
    <w:sectPr w:rsidR="00C21B68" w:rsidSect="00C21B6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DE5" w:rsidRDefault="00F05DE5" w:rsidP="00A4361A">
      <w:pPr>
        <w:spacing w:after="0" w:line="240" w:lineRule="auto"/>
      </w:pPr>
      <w:r>
        <w:separator/>
      </w:r>
    </w:p>
  </w:endnote>
  <w:endnote w:type="continuationSeparator" w:id="1">
    <w:p w:rsidR="00F05DE5" w:rsidRDefault="00F05DE5" w:rsidP="00A4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61A" w:rsidRPr="00A4361A" w:rsidRDefault="00162649" w:rsidP="00A4361A">
    <w:pPr>
      <w:pStyle w:val="Stopka"/>
      <w:pBdr>
        <w:top w:val="single" w:sz="4" w:space="1" w:color="auto"/>
      </w:pBdr>
      <w:jc w:val="right"/>
      <w:rPr>
        <w:i/>
        <w:sz w:val="18"/>
      </w:rPr>
    </w:pPr>
    <w:r>
      <w:rPr>
        <w:i/>
        <w:sz w:val="18"/>
      </w:rPr>
      <w:t>Formularz F.I.</w:t>
    </w:r>
    <w:r w:rsidR="00C21B68">
      <w:rPr>
        <w:i/>
        <w:sz w:val="18"/>
      </w:rPr>
      <w:t>1</w:t>
    </w:r>
    <w:r>
      <w:rPr>
        <w:i/>
        <w:sz w:val="18"/>
      </w:rPr>
      <w:t>,</w:t>
    </w:r>
    <w:r w:rsidR="00F81169">
      <w:rPr>
        <w:i/>
        <w:sz w:val="18"/>
      </w:rPr>
      <w:t xml:space="preserve"> wydanie 1 z dnia </w:t>
    </w:r>
    <w:r w:rsidR="00C21B68">
      <w:rPr>
        <w:i/>
        <w:sz w:val="18"/>
      </w:rPr>
      <w:t>26.11.2013</w:t>
    </w:r>
    <w:r w:rsidR="00F81169">
      <w:rPr>
        <w:i/>
        <w:sz w:val="18"/>
      </w:rPr>
      <w:t>r.</w:t>
    </w:r>
    <w:r w:rsidR="00A4361A" w:rsidRPr="00A4361A">
      <w:rPr>
        <w:i/>
        <w:sz w:val="18"/>
      </w:rPr>
      <w:t xml:space="preserve">                                                                                                  Strona </w:t>
    </w:r>
    <w:sdt>
      <w:sdtPr>
        <w:rPr>
          <w:i/>
          <w:sz w:val="18"/>
        </w:rPr>
        <w:id w:val="-865753523"/>
        <w:docPartObj>
          <w:docPartGallery w:val="Page Numbers (Bottom of Page)"/>
          <w:docPartUnique/>
        </w:docPartObj>
      </w:sdtPr>
      <w:sdtContent>
        <w:r w:rsidR="00104E4A" w:rsidRPr="00A4361A">
          <w:rPr>
            <w:i/>
            <w:sz w:val="18"/>
          </w:rPr>
          <w:fldChar w:fldCharType="begin"/>
        </w:r>
        <w:r w:rsidR="00A4361A" w:rsidRPr="00A4361A">
          <w:rPr>
            <w:i/>
            <w:sz w:val="18"/>
          </w:rPr>
          <w:instrText>PAGE   \* MERGEFORMAT</w:instrText>
        </w:r>
        <w:r w:rsidR="00104E4A" w:rsidRPr="00A4361A">
          <w:rPr>
            <w:i/>
            <w:sz w:val="18"/>
          </w:rPr>
          <w:fldChar w:fldCharType="separate"/>
        </w:r>
        <w:r w:rsidR="00C21B68">
          <w:rPr>
            <w:i/>
            <w:noProof/>
            <w:sz w:val="18"/>
          </w:rPr>
          <w:t>1</w:t>
        </w:r>
        <w:r w:rsidR="00104E4A" w:rsidRPr="00A4361A">
          <w:rPr>
            <w:i/>
            <w:sz w:val="18"/>
          </w:rPr>
          <w:fldChar w:fldCharType="end"/>
        </w:r>
      </w:sdtContent>
    </w:sdt>
  </w:p>
  <w:p w:rsidR="00A4361A" w:rsidRDefault="00A436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DE5" w:rsidRDefault="00F05DE5" w:rsidP="00A4361A">
      <w:pPr>
        <w:spacing w:after="0" w:line="240" w:lineRule="auto"/>
      </w:pPr>
      <w:r>
        <w:separator/>
      </w:r>
    </w:p>
  </w:footnote>
  <w:footnote w:type="continuationSeparator" w:id="1">
    <w:p w:rsidR="00F05DE5" w:rsidRDefault="00F05DE5" w:rsidP="00A4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61A" w:rsidRDefault="00A4361A" w:rsidP="00A4361A">
    <w:pPr>
      <w:pStyle w:val="Nagwek"/>
      <w:pBdr>
        <w:bottom w:val="single" w:sz="4" w:space="1" w:color="auto"/>
      </w:pBdr>
      <w:jc w:val="center"/>
    </w:pPr>
    <w:r w:rsidRPr="006C3FEB">
      <w:rPr>
        <w:i/>
        <w:sz w:val="18"/>
      </w:rPr>
      <w:t>Wewnętrzny System Zapewnienia i Doskonalenia Jakości Kształcenia na Wydziale Nauk Ekonomicznych SGGW</w:t>
    </w:r>
    <w:r w:rsidRPr="006C3FEB">
      <w:rPr>
        <w:i/>
        <w:sz w:val="18"/>
      </w:rPr>
      <w:br/>
    </w:r>
  </w:p>
  <w:p w:rsidR="00A4361A" w:rsidRDefault="00A4361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A533B"/>
    <w:multiLevelType w:val="hybridMultilevel"/>
    <w:tmpl w:val="889076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F901C1"/>
    <w:multiLevelType w:val="hybridMultilevel"/>
    <w:tmpl w:val="0C28990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5">
      <w:start w:val="1"/>
      <w:numFmt w:val="upp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66E2944"/>
    <w:multiLevelType w:val="hybridMultilevel"/>
    <w:tmpl w:val="96A60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E264C"/>
    <w:multiLevelType w:val="hybridMultilevel"/>
    <w:tmpl w:val="B16E380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645E3637"/>
    <w:multiLevelType w:val="multilevel"/>
    <w:tmpl w:val="361E680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Calibri" w:hAnsi="Calibri" w:cs="Times New Roman" w:hint="default"/>
        <w:color w:val="auto"/>
      </w:rPr>
    </w:lvl>
    <w:lvl w:ilvl="1">
      <w:start w:val="1"/>
      <w:numFmt w:val="bullet"/>
      <w:pStyle w:val="Nagwek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9AF"/>
    <w:rsid w:val="0006185A"/>
    <w:rsid w:val="00097B80"/>
    <w:rsid w:val="000B0877"/>
    <w:rsid w:val="00104E4A"/>
    <w:rsid w:val="00110986"/>
    <w:rsid w:val="0012770D"/>
    <w:rsid w:val="00162649"/>
    <w:rsid w:val="00186901"/>
    <w:rsid w:val="00202BA4"/>
    <w:rsid w:val="002708D8"/>
    <w:rsid w:val="00276FAE"/>
    <w:rsid w:val="00384AB2"/>
    <w:rsid w:val="004604A5"/>
    <w:rsid w:val="004F0F20"/>
    <w:rsid w:val="005B7633"/>
    <w:rsid w:val="00634068"/>
    <w:rsid w:val="006526B6"/>
    <w:rsid w:val="007F4F4E"/>
    <w:rsid w:val="00825E3E"/>
    <w:rsid w:val="008428C1"/>
    <w:rsid w:val="008C4202"/>
    <w:rsid w:val="008E0210"/>
    <w:rsid w:val="009113DE"/>
    <w:rsid w:val="009762D8"/>
    <w:rsid w:val="00A4361A"/>
    <w:rsid w:val="00B209AF"/>
    <w:rsid w:val="00B4756C"/>
    <w:rsid w:val="00B56687"/>
    <w:rsid w:val="00C21B68"/>
    <w:rsid w:val="00CE273D"/>
    <w:rsid w:val="00D815FB"/>
    <w:rsid w:val="00DB7A9A"/>
    <w:rsid w:val="00E704D5"/>
    <w:rsid w:val="00F05DE5"/>
    <w:rsid w:val="00F4220B"/>
    <w:rsid w:val="00F81169"/>
    <w:rsid w:val="00FB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20B"/>
  </w:style>
  <w:style w:type="paragraph" w:styleId="Nagwek1">
    <w:name w:val="heading 1"/>
    <w:basedOn w:val="Normalny"/>
    <w:next w:val="Normalny"/>
    <w:link w:val="Nagwek1Znak"/>
    <w:uiPriority w:val="99"/>
    <w:qFormat/>
    <w:rsid w:val="00C21B68"/>
    <w:pPr>
      <w:keepNext/>
      <w:keepLines/>
      <w:numPr>
        <w:numId w:val="5"/>
      </w:numPr>
      <w:spacing w:before="480" w:after="0"/>
      <w:outlineLvl w:val="0"/>
    </w:pPr>
    <w:rPr>
      <w:rFonts w:ascii="Cambria" w:eastAsia="Calibri" w:hAnsi="Cambria" w:cs="Times New Roman"/>
      <w:b/>
      <w:color w:val="365F91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21B68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Calibri" w:hAnsi="Cambria" w:cs="Times New Roman"/>
      <w:b/>
      <w:color w:val="4F81BD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21B68"/>
    <w:pPr>
      <w:keepNext/>
      <w:keepLines/>
      <w:numPr>
        <w:ilvl w:val="2"/>
        <w:numId w:val="5"/>
      </w:numPr>
      <w:spacing w:before="200" w:after="0"/>
      <w:outlineLvl w:val="2"/>
    </w:pPr>
    <w:rPr>
      <w:rFonts w:ascii="Cambria" w:eastAsia="Calibri" w:hAnsi="Cambria" w:cs="Times New Roman"/>
      <w:b/>
      <w:color w:val="4F81BD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21B68"/>
    <w:pPr>
      <w:keepNext/>
      <w:keepLines/>
      <w:numPr>
        <w:ilvl w:val="3"/>
        <w:numId w:val="5"/>
      </w:numPr>
      <w:spacing w:before="200" w:after="0"/>
      <w:outlineLvl w:val="3"/>
    </w:pPr>
    <w:rPr>
      <w:rFonts w:ascii="Cambria" w:eastAsia="Calibri" w:hAnsi="Cambria" w:cs="Times New Roman"/>
      <w:b/>
      <w:i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21B68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Calibri" w:hAnsi="Cambria" w:cs="Times New Roman"/>
      <w:color w:val="243F6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21B68"/>
    <w:pPr>
      <w:keepNext/>
      <w:keepLines/>
      <w:numPr>
        <w:ilvl w:val="5"/>
        <w:numId w:val="5"/>
      </w:numPr>
      <w:spacing w:before="200" w:after="0"/>
      <w:outlineLvl w:val="5"/>
    </w:pPr>
    <w:rPr>
      <w:rFonts w:ascii="Cambria" w:eastAsia="Calibri" w:hAnsi="Cambria" w:cs="Times New Roman"/>
      <w:i/>
      <w:color w:val="243F6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21B68"/>
    <w:pPr>
      <w:keepNext/>
      <w:keepLines/>
      <w:numPr>
        <w:ilvl w:val="6"/>
        <w:numId w:val="5"/>
      </w:numPr>
      <w:spacing w:before="200" w:after="0"/>
      <w:outlineLvl w:val="6"/>
    </w:pPr>
    <w:rPr>
      <w:rFonts w:ascii="Cambria" w:eastAsia="Calibri" w:hAnsi="Cambria" w:cs="Times New Roman"/>
      <w:i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21B68"/>
    <w:pPr>
      <w:keepNext/>
      <w:keepLines/>
      <w:numPr>
        <w:ilvl w:val="7"/>
        <w:numId w:val="5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21B68"/>
    <w:pPr>
      <w:keepNext/>
      <w:keepLines/>
      <w:numPr>
        <w:ilvl w:val="8"/>
        <w:numId w:val="5"/>
      </w:numPr>
      <w:spacing w:before="200" w:after="0"/>
      <w:outlineLvl w:val="8"/>
    </w:pPr>
    <w:rPr>
      <w:rFonts w:ascii="Cambria" w:eastAsia="Calibri" w:hAnsi="Cambria" w:cs="Times New Roman"/>
      <w:i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B209AF"/>
    <w:pPr>
      <w:ind w:left="720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A43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4361A"/>
  </w:style>
  <w:style w:type="paragraph" w:styleId="Stopka">
    <w:name w:val="footer"/>
    <w:basedOn w:val="Normalny"/>
    <w:link w:val="StopkaZnak"/>
    <w:uiPriority w:val="99"/>
    <w:unhideWhenUsed/>
    <w:rsid w:val="00A43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61A"/>
  </w:style>
  <w:style w:type="paragraph" w:styleId="Akapitzlist">
    <w:name w:val="List Paragraph"/>
    <w:basedOn w:val="Normalny"/>
    <w:uiPriority w:val="34"/>
    <w:qFormat/>
    <w:rsid w:val="00FB7024"/>
    <w:pPr>
      <w:ind w:left="720"/>
      <w:contextualSpacing/>
    </w:pPr>
  </w:style>
  <w:style w:type="table" w:styleId="Tabela-Siatka">
    <w:name w:val="Table Grid"/>
    <w:basedOn w:val="Standardowy"/>
    <w:uiPriority w:val="59"/>
    <w:rsid w:val="00127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C21B68"/>
    <w:rPr>
      <w:rFonts w:ascii="Cambria" w:eastAsia="Calibri" w:hAnsi="Cambria" w:cs="Times New Roman"/>
      <w:b/>
      <w:color w:val="365F91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21B68"/>
    <w:rPr>
      <w:rFonts w:ascii="Cambria" w:eastAsia="Calibri" w:hAnsi="Cambria" w:cs="Times New Roman"/>
      <w:b/>
      <w:color w:val="4F81BD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21B68"/>
    <w:rPr>
      <w:rFonts w:ascii="Cambria" w:eastAsia="Calibri" w:hAnsi="Cambria" w:cs="Times New Roman"/>
      <w:b/>
      <w:color w:val="4F81BD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21B68"/>
    <w:rPr>
      <w:rFonts w:ascii="Cambria" w:eastAsia="Calibri" w:hAnsi="Cambria" w:cs="Times New Roman"/>
      <w:b/>
      <w:i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21B68"/>
    <w:rPr>
      <w:rFonts w:ascii="Cambria" w:eastAsia="Calibri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21B68"/>
    <w:rPr>
      <w:rFonts w:ascii="Cambria" w:eastAsia="Calibri" w:hAnsi="Cambria" w:cs="Times New Roman"/>
      <w:i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21B68"/>
    <w:rPr>
      <w:rFonts w:ascii="Cambria" w:eastAsia="Calibri" w:hAnsi="Cambria" w:cs="Times New Roman"/>
      <w:i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21B68"/>
    <w:rPr>
      <w:rFonts w:ascii="Cambria" w:eastAsia="Calibri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21B68"/>
    <w:rPr>
      <w:rFonts w:ascii="Cambria" w:eastAsia="Calibri" w:hAnsi="Cambria" w:cs="Times New Roman"/>
      <w:i/>
      <w:color w:val="40404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Maciejczak</dc:creator>
  <cp:keywords/>
  <dc:description/>
  <cp:lastModifiedBy>Mariusz Maciejczak</cp:lastModifiedBy>
  <cp:revision>3</cp:revision>
  <dcterms:created xsi:type="dcterms:W3CDTF">2015-02-26T11:33:00Z</dcterms:created>
  <dcterms:modified xsi:type="dcterms:W3CDTF">2015-02-26T11:35:00Z</dcterms:modified>
</cp:coreProperties>
</file>